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73ECD" w14:textId="042DF097" w:rsidR="00DC1EEF" w:rsidRPr="00D44FD4" w:rsidRDefault="00D44FD4" w:rsidP="00D44FD4">
      <w:pPr>
        <w:jc w:val="center"/>
        <w:rPr>
          <w:b/>
          <w:bCs/>
          <w:sz w:val="28"/>
          <w:szCs w:val="28"/>
        </w:rPr>
      </w:pPr>
      <w:r w:rsidRPr="00D44FD4">
        <w:rPr>
          <w:b/>
          <w:bCs/>
          <w:sz w:val="28"/>
          <w:szCs w:val="28"/>
        </w:rPr>
        <w:t>Covid-Safe Hall Hire Agreement</w:t>
      </w:r>
    </w:p>
    <w:p w14:paraId="7173859A" w14:textId="77D96059" w:rsidR="00D44FD4" w:rsidRDefault="00D44FD4" w:rsidP="00D44FD4">
      <w:pPr>
        <w:jc w:val="center"/>
      </w:pPr>
    </w:p>
    <w:p w14:paraId="371C6D1E" w14:textId="3A1A0E03" w:rsidR="00D44FD4" w:rsidRDefault="00D44FD4" w:rsidP="00D44FD4">
      <w:pPr>
        <w:jc w:val="center"/>
      </w:pPr>
      <w:r>
        <w:t xml:space="preserve">Between </w:t>
      </w:r>
    </w:p>
    <w:p w14:paraId="589B27F8" w14:textId="4D1EF150" w:rsidR="00D44FD4" w:rsidRDefault="00D44FD4" w:rsidP="00D44FD4">
      <w:pPr>
        <w:jc w:val="center"/>
      </w:pPr>
      <w:r>
        <w:t>Sorrento Tennis Club Inc</w:t>
      </w:r>
    </w:p>
    <w:p w14:paraId="69523CD3" w14:textId="2C1F4875" w:rsidR="00D44FD4" w:rsidRDefault="00D44FD4" w:rsidP="00D44FD4">
      <w:pPr>
        <w:jc w:val="center"/>
      </w:pPr>
      <w:r>
        <w:t>and</w:t>
      </w:r>
    </w:p>
    <w:p w14:paraId="0486FDE3" w14:textId="0F5A035F" w:rsidR="00D44FD4" w:rsidRDefault="00D44FD4" w:rsidP="00D44FD4">
      <w:pPr>
        <w:jc w:val="center"/>
      </w:pPr>
    </w:p>
    <w:p w14:paraId="0B401B4C" w14:textId="36D9D451" w:rsidR="00D44FD4" w:rsidRDefault="00D44FD4" w:rsidP="00D44FD4">
      <w:pPr>
        <w:jc w:val="center"/>
      </w:pPr>
      <w:r>
        <w:t>_________________________________ (the Hirer)</w:t>
      </w:r>
    </w:p>
    <w:p w14:paraId="30C0C1CF" w14:textId="21A4FA29" w:rsidR="00D44FD4" w:rsidRDefault="00D44FD4" w:rsidP="00D44FD4">
      <w:pPr>
        <w:jc w:val="center"/>
      </w:pPr>
    </w:p>
    <w:p w14:paraId="511DCC3D" w14:textId="7F3115BA" w:rsidR="00D44FD4" w:rsidRDefault="00D44FD4"/>
    <w:p w14:paraId="76B2995E" w14:textId="07C9DA8B" w:rsidR="00D44FD4" w:rsidRPr="00D44FD4" w:rsidRDefault="00D44FD4" w:rsidP="00D44FD4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Under the new government guidelines, t</w:t>
      </w:r>
      <w:r w:rsidRPr="00D44FD4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he Sorrento Tennis Club is responsible for and required to </w:t>
      </w:r>
      <w:r w:rsidR="0015199D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adhere to</w:t>
      </w:r>
      <w:r w:rsidRPr="00D44FD4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a COVID Safety Plan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, a</w:t>
      </w:r>
      <w:r w:rsidRPr="00D44FD4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s displayed in the club rooms, 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which will</w:t>
      </w:r>
      <w:r w:rsidRPr="00D44FD4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remain in place until the State of Emergency ends.</w:t>
      </w:r>
    </w:p>
    <w:p w14:paraId="3CB2B3BE" w14:textId="77777777" w:rsidR="00D44FD4" w:rsidRPr="00D44FD4" w:rsidRDefault="00D44FD4" w:rsidP="00D44FD4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D44FD4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 </w:t>
      </w:r>
    </w:p>
    <w:p w14:paraId="2EA65EF5" w14:textId="77777777" w:rsidR="00D44FD4" w:rsidRPr="00D44FD4" w:rsidRDefault="00D44FD4" w:rsidP="00D44FD4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D44FD4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As detailed within the </w:t>
      </w:r>
      <w:r w:rsidRPr="00D44FD4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en-GB"/>
        </w:rPr>
        <w:t>Closure and Restriction (Limit the Spread) Directions (No.3)</w:t>
      </w:r>
      <w:r w:rsidRPr="00D44FD4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 the COVID Safety Plan needs to ensure that:</w:t>
      </w:r>
    </w:p>
    <w:p w14:paraId="6E6064F5" w14:textId="77777777" w:rsidR="00D44FD4" w:rsidRPr="00D44FD4" w:rsidRDefault="00D44FD4" w:rsidP="00D44FD4">
      <w:pPr>
        <w:numPr>
          <w:ilvl w:val="0"/>
          <w:numId w:val="1"/>
        </w:num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D44FD4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en-GB"/>
        </w:rPr>
        <w:t>Physical distancing guidelines will be implemented; </w:t>
      </w:r>
    </w:p>
    <w:p w14:paraId="030DF2B5" w14:textId="77777777" w:rsidR="00D44FD4" w:rsidRPr="00D44FD4" w:rsidRDefault="00D44FD4" w:rsidP="00D44FD4">
      <w:pPr>
        <w:numPr>
          <w:ilvl w:val="0"/>
          <w:numId w:val="1"/>
        </w:num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D44FD4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en-GB"/>
        </w:rPr>
        <w:t>Required hygiene standards will be maintained; </w:t>
      </w:r>
    </w:p>
    <w:p w14:paraId="4924CC37" w14:textId="77777777" w:rsidR="00D44FD4" w:rsidRPr="00D44FD4" w:rsidRDefault="00D44FD4" w:rsidP="00D44FD4">
      <w:pPr>
        <w:numPr>
          <w:ilvl w:val="0"/>
          <w:numId w:val="1"/>
        </w:num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D44FD4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en-GB"/>
        </w:rPr>
        <w:t>Staff will be appropriately trained or educated; </w:t>
      </w:r>
    </w:p>
    <w:p w14:paraId="23BB383F" w14:textId="77777777" w:rsidR="00D44FD4" w:rsidRPr="00D44FD4" w:rsidRDefault="00D44FD4" w:rsidP="00D44FD4">
      <w:pPr>
        <w:numPr>
          <w:ilvl w:val="0"/>
          <w:numId w:val="1"/>
        </w:num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D44FD4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en-GB"/>
        </w:rPr>
        <w:t>The contact details of patrons will be collected, maintained and kept available for inspection; and</w:t>
      </w:r>
    </w:p>
    <w:p w14:paraId="60698055" w14:textId="77777777" w:rsidR="00D44FD4" w:rsidRPr="00D44FD4" w:rsidRDefault="00D44FD4" w:rsidP="00D44FD4">
      <w:pPr>
        <w:numPr>
          <w:ilvl w:val="0"/>
          <w:numId w:val="1"/>
        </w:num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D44FD4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en-GB"/>
        </w:rPr>
        <w:t>An exposure of suspected exposure of a person to COVID-19 will be managed appropriately.</w:t>
      </w:r>
    </w:p>
    <w:p w14:paraId="4A6D269A" w14:textId="77777777" w:rsidR="00D44FD4" w:rsidRPr="00D44FD4" w:rsidRDefault="00D44FD4" w:rsidP="00D44FD4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D44FD4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en-GB"/>
        </w:rPr>
        <w:t> </w:t>
      </w:r>
    </w:p>
    <w:p w14:paraId="2C2FE30F" w14:textId="02F4DBF9" w:rsidR="00D44FD4" w:rsidRDefault="00D44FD4" w:rsidP="00D44FD4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D44FD4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As 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the</w:t>
      </w:r>
      <w:r w:rsidRPr="00D44FD4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hirer</w:t>
      </w:r>
      <w:r w:rsidRPr="00D44FD4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of the Sorrento Tennis Club you 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will also be</w:t>
      </w:r>
      <w:r w:rsidRPr="00D44FD4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responsible for ensuring compliance with the </w:t>
      </w:r>
      <w:r w:rsidRPr="00D44FD4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en-GB"/>
        </w:rPr>
        <w:t>Closure and Restriction (Limit the Spread) Directions (No.3)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for the duration of your hire(s).</w:t>
      </w:r>
    </w:p>
    <w:p w14:paraId="1560853B" w14:textId="77777777" w:rsidR="00D44FD4" w:rsidRDefault="00D44FD4" w:rsidP="00D44FD4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</w:p>
    <w:p w14:paraId="4D75E9A8" w14:textId="442688F2" w:rsidR="00D44FD4" w:rsidRDefault="00D44FD4" w:rsidP="00D44FD4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P</w:t>
      </w:r>
      <w:r w:rsidRPr="00D44FD4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lease ensure you are able to meet these conditions prior to 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hiring</w:t>
      </w:r>
      <w:r w:rsidRPr="00D44FD4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the facility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:</w:t>
      </w:r>
    </w:p>
    <w:p w14:paraId="7389937A" w14:textId="3541820C" w:rsidR="00D44FD4" w:rsidRDefault="00D44FD4" w:rsidP="00D44FD4">
      <w:pPr>
        <w:pStyle w:val="ListParagraph"/>
        <w:numPr>
          <w:ilvl w:val="0"/>
          <w:numId w:val="2"/>
        </w:num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You will not allow </w:t>
      </w:r>
      <w:r w:rsidR="00D42F0D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admittance to 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more people than the maximum allowed under the current government guidelines.</w:t>
      </w:r>
    </w:p>
    <w:p w14:paraId="5BA83A01" w14:textId="5B4DEECD" w:rsidR="00D44FD4" w:rsidRDefault="00D44FD4" w:rsidP="00D44FD4">
      <w:pPr>
        <w:pStyle w:val="ListParagraph"/>
        <w:numPr>
          <w:ilvl w:val="0"/>
          <w:numId w:val="2"/>
        </w:num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You will </w:t>
      </w:r>
      <w:r w:rsidR="00D42F0D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register with the Covid Safe app and ensure that your guests do so.  You will undertake to provide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the names and contact details for every person attending </w:t>
      </w:r>
      <w:r w:rsidR="00D42F0D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your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hire session and make them available to the club or the relevant authorities </w:t>
      </w:r>
      <w:r w:rsidR="00D42F0D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if required under the Safety Directions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.</w:t>
      </w:r>
    </w:p>
    <w:p w14:paraId="136D6452" w14:textId="611ECB0B" w:rsidR="00D44FD4" w:rsidRDefault="00D44FD4" w:rsidP="00D44FD4">
      <w:pPr>
        <w:pStyle w:val="ListParagraph"/>
        <w:numPr>
          <w:ilvl w:val="0"/>
          <w:numId w:val="2"/>
        </w:num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You will </w:t>
      </w:r>
      <w:r w:rsidR="00D42F0D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abide by the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current social distancing rules</w:t>
      </w:r>
    </w:p>
    <w:p w14:paraId="737843D7" w14:textId="0E947287" w:rsidR="00D44FD4" w:rsidRDefault="00D44FD4" w:rsidP="00D44FD4">
      <w:pPr>
        <w:pStyle w:val="ListParagraph"/>
        <w:numPr>
          <w:ilvl w:val="0"/>
          <w:numId w:val="2"/>
        </w:num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You will not admit any persons who are sick or are experiencing any Covid-like symptoms</w:t>
      </w:r>
    </w:p>
    <w:p w14:paraId="23D0E200" w14:textId="732AD5FA" w:rsidR="00D44FD4" w:rsidRDefault="00D44FD4" w:rsidP="00D44FD4">
      <w:pPr>
        <w:pStyle w:val="ListParagraph"/>
        <w:numPr>
          <w:ilvl w:val="0"/>
          <w:numId w:val="2"/>
        </w:num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You have</w:t>
      </w:r>
      <w:r w:rsidR="00D42F0D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completed online training on hygiene guidelines for preventing the spread of Covid19</w:t>
      </w:r>
      <w:r w:rsidR="00760798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if you are required to do so</w:t>
      </w:r>
      <w:r w:rsidR="00D42F0D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according to your planned usage of the facility</w:t>
      </w:r>
    </w:p>
    <w:p w14:paraId="5023DC3F" w14:textId="58BD8864" w:rsidR="00D44FD4" w:rsidRDefault="00D44FD4" w:rsidP="00D44FD4">
      <w:pPr>
        <w:pStyle w:val="ListParagraph"/>
        <w:numPr>
          <w:ilvl w:val="0"/>
          <w:numId w:val="2"/>
        </w:num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You have appropriate Public Liability insurance</w:t>
      </w:r>
      <w:r w:rsidR="00D42F0D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if required</w:t>
      </w:r>
    </w:p>
    <w:p w14:paraId="0E6F18B0" w14:textId="7A26468E" w:rsidR="00D44FD4" w:rsidRDefault="00D44FD4" w:rsidP="00D44FD4">
      <w:pPr>
        <w:pStyle w:val="ListParagraph"/>
        <w:numPr>
          <w:ilvl w:val="0"/>
          <w:numId w:val="2"/>
        </w:num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You will undertake to </w:t>
      </w:r>
      <w:r w:rsidR="00760798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clean and 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spray a suitable disinfectant over the areas used after hire and/or wipe down any surfaces that were touched such as door handles</w:t>
      </w:r>
      <w:r w:rsidR="00760798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unless you pre-arranged cleaning from us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.</w:t>
      </w:r>
    </w:p>
    <w:p w14:paraId="27C0686D" w14:textId="1303598B" w:rsidR="00D44FD4" w:rsidRDefault="00D44FD4" w:rsidP="00D44FD4">
      <w:pPr>
        <w:pStyle w:val="ListParagraph"/>
        <w:numPr>
          <w:ilvl w:val="0"/>
          <w:numId w:val="2"/>
        </w:num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You will provide hand sanitiser for use by your </w:t>
      </w:r>
      <w:r w:rsidR="00D42F0D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guests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.</w:t>
      </w:r>
    </w:p>
    <w:p w14:paraId="0DFBD8FD" w14:textId="7230DC7A" w:rsidR="00D44FD4" w:rsidRDefault="00D44FD4" w:rsidP="00D44FD4">
      <w:pPr>
        <w:pStyle w:val="ListParagraph"/>
        <w:numPr>
          <w:ilvl w:val="0"/>
          <w:numId w:val="2"/>
        </w:num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You will ensure that you or your </w:t>
      </w:r>
      <w:r w:rsidR="00D42F0D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guests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do not use any other areas of the clubrooms other than </w:t>
      </w:r>
      <w:r w:rsidR="00760798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as agreed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.</w:t>
      </w:r>
    </w:p>
    <w:p w14:paraId="3EEB9D26" w14:textId="0BF8D709" w:rsidR="00D44FD4" w:rsidRPr="00D44FD4" w:rsidRDefault="00D44FD4" w:rsidP="00D44FD4">
      <w:pPr>
        <w:pStyle w:val="ListParagraph"/>
        <w:numPr>
          <w:ilvl w:val="0"/>
          <w:numId w:val="2"/>
        </w:num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You will vacate the premises promptly following the hire period and discourage any loitering.</w:t>
      </w:r>
    </w:p>
    <w:p w14:paraId="3F91BBD5" w14:textId="77777777" w:rsidR="00D44FD4" w:rsidRPr="00D44FD4" w:rsidRDefault="00D44FD4" w:rsidP="00D44FD4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D44FD4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 </w:t>
      </w:r>
    </w:p>
    <w:p w14:paraId="191B6B0C" w14:textId="6AEF412A" w:rsidR="00D44FD4" w:rsidRDefault="00D44FD4">
      <w:r>
        <w:t>I agree to abide by all of the above conditions</w:t>
      </w:r>
    </w:p>
    <w:p w14:paraId="77A3EB87" w14:textId="668FA33C" w:rsidR="00D44FD4" w:rsidRDefault="00D44FD4"/>
    <w:p w14:paraId="3C8F8F8A" w14:textId="77777777" w:rsidR="00D44FD4" w:rsidRDefault="00D44FD4"/>
    <w:p w14:paraId="1775790E" w14:textId="6CE6CB68" w:rsidR="00D44FD4" w:rsidRDefault="00D44FD4" w:rsidP="00D44FD4">
      <w:pPr>
        <w:tabs>
          <w:tab w:val="left" w:pos="5103"/>
        </w:tabs>
        <w:jc w:val="both"/>
      </w:pPr>
      <w:r>
        <w:t>_____________________________</w:t>
      </w:r>
      <w:r>
        <w:tab/>
        <w:t>_____________________________</w:t>
      </w:r>
    </w:p>
    <w:p w14:paraId="38788B29" w14:textId="20B5E643" w:rsidR="00D44FD4" w:rsidRDefault="00D44FD4" w:rsidP="00D44FD4">
      <w:pPr>
        <w:tabs>
          <w:tab w:val="left" w:pos="5103"/>
        </w:tabs>
      </w:pPr>
      <w:r>
        <w:t>Signature</w:t>
      </w:r>
      <w:r>
        <w:tab/>
        <w:t>Full Name</w:t>
      </w:r>
    </w:p>
    <w:p w14:paraId="390F7213" w14:textId="1F97D19F" w:rsidR="00D44FD4" w:rsidRDefault="00D44FD4">
      <w:r>
        <w:t>Date        /      /202</w:t>
      </w:r>
      <w:r w:rsidR="00232988">
        <w:t>1</w:t>
      </w:r>
    </w:p>
    <w:sectPr w:rsidR="00D44FD4" w:rsidSect="0096526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A46C4"/>
    <w:multiLevelType w:val="hybridMultilevel"/>
    <w:tmpl w:val="009C9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63D6F"/>
    <w:multiLevelType w:val="multilevel"/>
    <w:tmpl w:val="3B8003D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FD4"/>
    <w:rsid w:val="0015199D"/>
    <w:rsid w:val="00232988"/>
    <w:rsid w:val="00636E4B"/>
    <w:rsid w:val="00760798"/>
    <w:rsid w:val="00834798"/>
    <w:rsid w:val="0096526D"/>
    <w:rsid w:val="00C04D28"/>
    <w:rsid w:val="00D42F0D"/>
    <w:rsid w:val="00D44FD4"/>
    <w:rsid w:val="00DC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E55A30"/>
  <w15:chartTrackingRefBased/>
  <w15:docId w15:val="{2C36095B-8A0E-E147-A919-3C693C0B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44FD4"/>
  </w:style>
  <w:style w:type="paragraph" w:styleId="ListParagraph">
    <w:name w:val="List Paragraph"/>
    <w:basedOn w:val="Normal"/>
    <w:uiPriority w:val="34"/>
    <w:qFormat/>
    <w:rsid w:val="00D44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0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Troncone</dc:creator>
  <cp:keywords/>
  <dc:description/>
  <cp:lastModifiedBy>Barbara Troncone</cp:lastModifiedBy>
  <cp:revision>3</cp:revision>
  <dcterms:created xsi:type="dcterms:W3CDTF">2021-01-07T07:02:00Z</dcterms:created>
  <dcterms:modified xsi:type="dcterms:W3CDTF">2021-01-07T07:10:00Z</dcterms:modified>
</cp:coreProperties>
</file>